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49" w:rsidRPr="00082B49" w:rsidRDefault="00082B49" w:rsidP="003E63F9">
      <w:pPr>
        <w:jc w:val="center"/>
        <w:rPr>
          <w:rFonts w:ascii="Times New Roman" w:hAnsi="Times New Roman" w:cs="Times New Roman"/>
          <w:b/>
          <w:sz w:val="28"/>
        </w:rPr>
      </w:pPr>
      <w:r w:rsidRPr="00082B49">
        <w:rPr>
          <w:rFonts w:ascii="Times New Roman" w:hAnsi="Times New Roman" w:cs="Times New Roman"/>
          <w:b/>
          <w:sz w:val="28"/>
        </w:rPr>
        <w:t>Музыкальная литература, 2 класс (5 лет обучения).</w:t>
      </w:r>
    </w:p>
    <w:p w:rsidR="00082B49" w:rsidRPr="00082B49" w:rsidRDefault="00082B49" w:rsidP="003E63F9">
      <w:pPr>
        <w:jc w:val="center"/>
        <w:rPr>
          <w:rFonts w:ascii="Times New Roman" w:hAnsi="Times New Roman" w:cs="Times New Roman"/>
          <w:sz w:val="28"/>
          <w:u w:val="single"/>
        </w:rPr>
      </w:pPr>
      <w:r w:rsidRPr="00082B49">
        <w:rPr>
          <w:rFonts w:ascii="Times New Roman" w:hAnsi="Times New Roman" w:cs="Times New Roman"/>
          <w:b/>
          <w:i/>
          <w:sz w:val="28"/>
        </w:rPr>
        <w:t>Тема урока</w:t>
      </w:r>
      <w:r w:rsidRPr="00082B4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2B49">
        <w:rPr>
          <w:rFonts w:ascii="Times New Roman" w:hAnsi="Times New Roman" w:cs="Times New Roman"/>
          <w:b/>
          <w:sz w:val="28"/>
        </w:rPr>
        <w:t xml:space="preserve"> </w:t>
      </w:r>
      <w:r w:rsidRPr="00082B49">
        <w:rPr>
          <w:rFonts w:ascii="Times New Roman" w:hAnsi="Times New Roman" w:cs="Times New Roman"/>
          <w:sz w:val="28"/>
          <w:u w:val="single"/>
        </w:rPr>
        <w:t xml:space="preserve">Симфония №5 в творчестве Людвига </w:t>
      </w:r>
      <w:proofErr w:type="spellStart"/>
      <w:r w:rsidRPr="00082B49">
        <w:rPr>
          <w:rFonts w:ascii="Times New Roman" w:hAnsi="Times New Roman" w:cs="Times New Roman"/>
          <w:sz w:val="28"/>
          <w:u w:val="single"/>
        </w:rPr>
        <w:t>ван</w:t>
      </w:r>
      <w:proofErr w:type="spellEnd"/>
      <w:r w:rsidRPr="00082B49">
        <w:rPr>
          <w:rFonts w:ascii="Times New Roman" w:hAnsi="Times New Roman" w:cs="Times New Roman"/>
          <w:sz w:val="28"/>
          <w:u w:val="single"/>
        </w:rPr>
        <w:t xml:space="preserve"> Бетховена.</w:t>
      </w:r>
    </w:p>
    <w:p w:rsidR="00082B49" w:rsidRPr="00082B49" w:rsidRDefault="00082B49" w:rsidP="00082B49">
      <w:pPr>
        <w:numPr>
          <w:ilvl w:val="0"/>
          <w:numId w:val="1"/>
        </w:numPr>
        <w:ind w:left="426" w:hanging="426"/>
        <w:contextualSpacing/>
        <w:rPr>
          <w:b/>
          <w:i/>
          <w:color w:val="1F497D" w:themeColor="text2"/>
          <w:u w:val="single"/>
        </w:rPr>
      </w:pPr>
      <w:r w:rsidRPr="00082B49">
        <w:rPr>
          <w:rFonts w:ascii="Times New Roman" w:hAnsi="Times New Roman" w:cs="Times New Roman"/>
          <w:b/>
          <w:i/>
          <w:sz w:val="28"/>
        </w:rPr>
        <w:t>Выполнить:</w:t>
      </w:r>
    </w:p>
    <w:p w:rsidR="00082B49" w:rsidRPr="00082B49" w:rsidRDefault="00082B49" w:rsidP="00937D20">
      <w:pPr>
        <w:spacing w:after="0" w:line="360" w:lineRule="auto"/>
        <w:ind w:left="426"/>
        <w:contextualSpacing/>
        <w:rPr>
          <w:rFonts w:ascii="Times New Roman" w:hAnsi="Times New Roman" w:cs="Times New Roman"/>
          <w:i/>
          <w:sz w:val="28"/>
        </w:rPr>
      </w:pPr>
      <w:r w:rsidRPr="00082B49">
        <w:rPr>
          <w:rFonts w:ascii="Times New Roman" w:hAnsi="Times New Roman" w:cs="Times New Roman"/>
          <w:sz w:val="28"/>
        </w:rPr>
        <w:t xml:space="preserve"> - Прочитать материал в учебнике о</w:t>
      </w:r>
      <w:proofErr w:type="gramStart"/>
      <w:r w:rsidRPr="00082B49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082B49">
        <w:rPr>
          <w:rFonts w:ascii="Times New Roman" w:hAnsi="Times New Roman" w:cs="Times New Roman"/>
          <w:sz w:val="28"/>
        </w:rPr>
        <w:t>ервой части с</w:t>
      </w:r>
      <w:r>
        <w:rPr>
          <w:rFonts w:ascii="Times New Roman" w:hAnsi="Times New Roman" w:cs="Times New Roman"/>
          <w:sz w:val="28"/>
        </w:rPr>
        <w:t>имфонии</w:t>
      </w:r>
      <w:r w:rsidRPr="00082B49">
        <w:rPr>
          <w:rFonts w:ascii="Times New Roman" w:hAnsi="Times New Roman" w:cs="Times New Roman"/>
          <w:sz w:val="28"/>
        </w:rPr>
        <w:t>:</w:t>
      </w:r>
      <w:r w:rsidR="00937D20" w:rsidRPr="00937D20">
        <w:rPr>
          <w:rFonts w:ascii="Times New Roman" w:hAnsi="Times New Roman" w:cs="Times New Roman"/>
          <w:i/>
          <w:sz w:val="28"/>
        </w:rPr>
        <w:t xml:space="preserve"> </w:t>
      </w:r>
      <w:r w:rsidR="00937D20">
        <w:rPr>
          <w:rFonts w:ascii="Times New Roman" w:hAnsi="Times New Roman" w:cs="Times New Roman"/>
          <w:i/>
          <w:sz w:val="28"/>
        </w:rPr>
        <w:t>страницы 121- 124</w:t>
      </w:r>
      <w:r w:rsidR="00937D20" w:rsidRPr="00082B49">
        <w:rPr>
          <w:rFonts w:ascii="Times New Roman" w:hAnsi="Times New Roman" w:cs="Times New Roman"/>
          <w:i/>
          <w:sz w:val="28"/>
        </w:rPr>
        <w:t>;</w:t>
      </w:r>
    </w:p>
    <w:p w:rsidR="00937D20" w:rsidRDefault="00082B49" w:rsidP="00082B49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</w:rPr>
      </w:pPr>
      <w:r w:rsidRPr="00082B49">
        <w:rPr>
          <w:rFonts w:ascii="Times New Roman" w:hAnsi="Times New Roman" w:cs="Times New Roman"/>
          <w:sz w:val="28"/>
        </w:rPr>
        <w:t>- послушать</w:t>
      </w:r>
      <w:proofErr w:type="gramStart"/>
      <w:r w:rsidRPr="00082B49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082B49">
        <w:rPr>
          <w:rFonts w:ascii="Times New Roman" w:hAnsi="Times New Roman" w:cs="Times New Roman"/>
          <w:sz w:val="28"/>
        </w:rPr>
        <w:t xml:space="preserve">ервую часть </w:t>
      </w:r>
      <w:r>
        <w:rPr>
          <w:rFonts w:ascii="Times New Roman" w:hAnsi="Times New Roman" w:cs="Times New Roman"/>
          <w:sz w:val="28"/>
        </w:rPr>
        <w:t>симфонии</w:t>
      </w:r>
      <w:r w:rsidR="00937D20">
        <w:rPr>
          <w:rFonts w:ascii="Times New Roman" w:hAnsi="Times New Roman" w:cs="Times New Roman"/>
          <w:sz w:val="28"/>
        </w:rPr>
        <w:t>, перейдя по ссылке:</w:t>
      </w:r>
    </w:p>
    <w:p w:rsidR="00082B49" w:rsidRPr="00082B49" w:rsidRDefault="00937D20" w:rsidP="00937D20">
      <w:pPr>
        <w:rPr>
          <w:rFonts w:ascii="Times New Roman" w:hAnsi="Times New Roman" w:cs="Times New Roman"/>
        </w:rPr>
      </w:pPr>
      <w:r>
        <w:t xml:space="preserve">         </w:t>
      </w:r>
      <w:hyperlink r:id="rId5" w:history="1">
        <w:r w:rsidRPr="00937D20">
          <w:rPr>
            <w:rStyle w:val="a3"/>
            <w:rFonts w:ascii="Times New Roman" w:hAnsi="Times New Roman"/>
            <w:sz w:val="28"/>
          </w:rPr>
          <w:t>https://youtu.be/pJRmW-qSank</w:t>
        </w:r>
      </w:hyperlink>
      <w:r w:rsidRPr="00937D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(с начала до 07:33)</w:t>
      </w:r>
    </w:p>
    <w:p w:rsidR="00082B49" w:rsidRPr="00082B49" w:rsidRDefault="00082B49" w:rsidP="00937D20">
      <w:pPr>
        <w:spacing w:after="0" w:line="360" w:lineRule="auto"/>
        <w:ind w:left="426"/>
        <w:contextualSpacing/>
        <w:rPr>
          <w:color w:val="1F497D" w:themeColor="text2"/>
          <w:u w:val="single"/>
        </w:rPr>
      </w:pPr>
      <w:r w:rsidRPr="00082B49">
        <w:rPr>
          <w:rFonts w:ascii="Times New Roman" w:hAnsi="Times New Roman" w:cs="Times New Roman"/>
          <w:sz w:val="28"/>
        </w:rPr>
        <w:t>- Прочитать материал в учебнике о</w:t>
      </w:r>
      <w:proofErr w:type="gramStart"/>
      <w:r w:rsidRPr="00082B49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082B49">
        <w:rPr>
          <w:rFonts w:ascii="Times New Roman" w:hAnsi="Times New Roman" w:cs="Times New Roman"/>
          <w:sz w:val="28"/>
        </w:rPr>
        <w:t xml:space="preserve">торой  части </w:t>
      </w:r>
      <w:r>
        <w:rPr>
          <w:rFonts w:ascii="Times New Roman" w:hAnsi="Times New Roman" w:cs="Times New Roman"/>
          <w:sz w:val="28"/>
        </w:rPr>
        <w:t>симфонии</w:t>
      </w:r>
      <w:r w:rsidRPr="00082B49">
        <w:rPr>
          <w:rFonts w:ascii="Times New Roman" w:hAnsi="Times New Roman" w:cs="Times New Roman"/>
          <w:sz w:val="28"/>
        </w:rPr>
        <w:t>:</w:t>
      </w:r>
      <w:r w:rsidR="00937D20">
        <w:rPr>
          <w:color w:val="1F497D" w:themeColor="text2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</w:rPr>
        <w:t>страницы 124</w:t>
      </w:r>
      <w:r w:rsidRPr="00082B49">
        <w:rPr>
          <w:rFonts w:ascii="Times New Roman" w:hAnsi="Times New Roman" w:cs="Times New Roman"/>
          <w:i/>
          <w:sz w:val="28"/>
        </w:rPr>
        <w:t>- 1</w:t>
      </w:r>
      <w:r>
        <w:rPr>
          <w:rFonts w:ascii="Times New Roman" w:hAnsi="Times New Roman" w:cs="Times New Roman"/>
          <w:i/>
          <w:sz w:val="28"/>
        </w:rPr>
        <w:t>26</w:t>
      </w:r>
      <w:r w:rsidRPr="00082B49">
        <w:rPr>
          <w:rFonts w:ascii="Times New Roman" w:hAnsi="Times New Roman" w:cs="Times New Roman"/>
          <w:i/>
          <w:sz w:val="28"/>
        </w:rPr>
        <w:t>;</w:t>
      </w:r>
    </w:p>
    <w:p w:rsidR="00937D20" w:rsidRDefault="00082B49" w:rsidP="00937D20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</w:rPr>
      </w:pPr>
      <w:r w:rsidRPr="00082B49">
        <w:rPr>
          <w:rFonts w:ascii="Times New Roman" w:hAnsi="Times New Roman" w:cs="Times New Roman"/>
          <w:sz w:val="28"/>
        </w:rPr>
        <w:t>- послушать</w:t>
      </w:r>
      <w:proofErr w:type="gramStart"/>
      <w:r w:rsidRPr="00082B49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082B49">
        <w:rPr>
          <w:rFonts w:ascii="Times New Roman" w:hAnsi="Times New Roman" w:cs="Times New Roman"/>
          <w:sz w:val="28"/>
        </w:rPr>
        <w:t>торую часть с</w:t>
      </w:r>
      <w:r>
        <w:rPr>
          <w:rFonts w:ascii="Times New Roman" w:hAnsi="Times New Roman" w:cs="Times New Roman"/>
          <w:sz w:val="28"/>
        </w:rPr>
        <w:t>имфонии</w:t>
      </w:r>
      <w:r w:rsidR="00937D20">
        <w:rPr>
          <w:rFonts w:ascii="Times New Roman" w:hAnsi="Times New Roman" w:cs="Times New Roman"/>
          <w:sz w:val="28"/>
        </w:rPr>
        <w:t>,</w:t>
      </w:r>
      <w:r w:rsidR="00937D20" w:rsidRPr="00937D20">
        <w:rPr>
          <w:rFonts w:ascii="Times New Roman" w:hAnsi="Times New Roman" w:cs="Times New Roman"/>
          <w:sz w:val="28"/>
        </w:rPr>
        <w:t xml:space="preserve"> </w:t>
      </w:r>
      <w:r w:rsidR="00937D20">
        <w:rPr>
          <w:rFonts w:ascii="Times New Roman" w:hAnsi="Times New Roman" w:cs="Times New Roman"/>
          <w:sz w:val="28"/>
        </w:rPr>
        <w:t>перейдя по ссылке:</w:t>
      </w:r>
    </w:p>
    <w:p w:rsidR="00082B49" w:rsidRPr="00082B49" w:rsidRDefault="00082B49" w:rsidP="00937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37D20">
        <w:t xml:space="preserve">        </w:t>
      </w:r>
      <w:hyperlink r:id="rId6" w:history="1">
        <w:r w:rsidR="00937D20" w:rsidRPr="00937D20">
          <w:rPr>
            <w:rStyle w:val="a3"/>
            <w:rFonts w:ascii="Times New Roman" w:hAnsi="Times New Roman"/>
            <w:sz w:val="28"/>
          </w:rPr>
          <w:t>https://youtu.be/pJRmW-qSank</w:t>
        </w:r>
      </w:hyperlink>
      <w:r w:rsidR="00937D20" w:rsidRPr="00937D20">
        <w:rPr>
          <w:rFonts w:ascii="Times New Roman" w:hAnsi="Times New Roman" w:cs="Times New Roman"/>
          <w:sz w:val="28"/>
        </w:rPr>
        <w:t xml:space="preserve"> </w:t>
      </w:r>
      <w:r w:rsidR="00937D20">
        <w:rPr>
          <w:rFonts w:ascii="Times New Roman" w:hAnsi="Times New Roman" w:cs="Times New Roman"/>
          <w:sz w:val="28"/>
        </w:rPr>
        <w:t xml:space="preserve"> (о</w:t>
      </w:r>
      <w:r w:rsidR="00463715">
        <w:rPr>
          <w:rFonts w:ascii="Times New Roman" w:hAnsi="Times New Roman" w:cs="Times New Roman"/>
          <w:sz w:val="28"/>
        </w:rPr>
        <w:t>т 07:37</w:t>
      </w:r>
      <w:r w:rsidR="00937D20">
        <w:rPr>
          <w:rFonts w:ascii="Times New Roman" w:hAnsi="Times New Roman" w:cs="Times New Roman"/>
          <w:sz w:val="28"/>
        </w:rPr>
        <w:t xml:space="preserve"> до  17:23)</w:t>
      </w:r>
    </w:p>
    <w:p w:rsidR="00082B49" w:rsidRPr="00082B49" w:rsidRDefault="00082B49" w:rsidP="00937D20">
      <w:pPr>
        <w:spacing w:after="0" w:line="360" w:lineRule="auto"/>
        <w:ind w:left="426"/>
        <w:contextualSpacing/>
        <w:rPr>
          <w:color w:val="1F497D" w:themeColor="text2"/>
          <w:u w:val="single"/>
        </w:rPr>
      </w:pPr>
      <w:r w:rsidRPr="00082B49">
        <w:rPr>
          <w:rFonts w:ascii="Times New Roman" w:hAnsi="Times New Roman" w:cs="Times New Roman"/>
          <w:sz w:val="28"/>
        </w:rPr>
        <w:t>- Прочитать материал в учебнике о</w:t>
      </w:r>
      <w:proofErr w:type="gramStart"/>
      <w:r w:rsidRPr="00082B49">
        <w:rPr>
          <w:rFonts w:ascii="Times New Roman" w:hAnsi="Times New Roman" w:cs="Times New Roman"/>
          <w:sz w:val="28"/>
        </w:rPr>
        <w:t xml:space="preserve"> Т</w:t>
      </w:r>
      <w:proofErr w:type="gramEnd"/>
      <w:r w:rsidRPr="00082B49">
        <w:rPr>
          <w:rFonts w:ascii="Times New Roman" w:hAnsi="Times New Roman" w:cs="Times New Roman"/>
          <w:sz w:val="28"/>
        </w:rPr>
        <w:t>ретьей</w:t>
      </w:r>
      <w:r>
        <w:rPr>
          <w:rFonts w:ascii="Times New Roman" w:hAnsi="Times New Roman" w:cs="Times New Roman"/>
          <w:sz w:val="28"/>
        </w:rPr>
        <w:t xml:space="preserve"> части симфонии</w:t>
      </w:r>
      <w:r w:rsidRPr="00082B49">
        <w:rPr>
          <w:rFonts w:ascii="Times New Roman" w:hAnsi="Times New Roman" w:cs="Times New Roman"/>
          <w:sz w:val="28"/>
        </w:rPr>
        <w:t>:</w:t>
      </w:r>
      <w:r w:rsidR="00937D20">
        <w:rPr>
          <w:color w:val="1F497D" w:themeColor="text2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</w:rPr>
        <w:t>страницы 126-127</w:t>
      </w:r>
      <w:r w:rsidRPr="00082B49">
        <w:rPr>
          <w:rFonts w:ascii="Times New Roman" w:hAnsi="Times New Roman" w:cs="Times New Roman"/>
          <w:i/>
          <w:sz w:val="28"/>
        </w:rPr>
        <w:t>;</w:t>
      </w:r>
    </w:p>
    <w:p w:rsidR="00082B49" w:rsidRDefault="00082B49" w:rsidP="00082B49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</w:rPr>
      </w:pPr>
      <w:r w:rsidRPr="00082B49">
        <w:rPr>
          <w:rFonts w:ascii="Times New Roman" w:hAnsi="Times New Roman" w:cs="Times New Roman"/>
          <w:sz w:val="28"/>
        </w:rPr>
        <w:t>- послушать</w:t>
      </w:r>
      <w:proofErr w:type="gramStart"/>
      <w:r w:rsidRPr="00082B49">
        <w:rPr>
          <w:rFonts w:ascii="Times New Roman" w:hAnsi="Times New Roman" w:cs="Times New Roman"/>
          <w:sz w:val="28"/>
        </w:rPr>
        <w:t xml:space="preserve"> Т</w:t>
      </w:r>
      <w:proofErr w:type="gramEnd"/>
      <w:r w:rsidRPr="00082B49">
        <w:rPr>
          <w:rFonts w:ascii="Times New Roman" w:hAnsi="Times New Roman" w:cs="Times New Roman"/>
          <w:sz w:val="28"/>
        </w:rPr>
        <w:t>ретью часть с</w:t>
      </w:r>
      <w:r>
        <w:rPr>
          <w:rFonts w:ascii="Times New Roman" w:hAnsi="Times New Roman" w:cs="Times New Roman"/>
          <w:sz w:val="28"/>
        </w:rPr>
        <w:t>имфонии</w:t>
      </w:r>
      <w:r w:rsidR="00937D20">
        <w:rPr>
          <w:rFonts w:ascii="Times New Roman" w:hAnsi="Times New Roman" w:cs="Times New Roman"/>
          <w:sz w:val="28"/>
        </w:rPr>
        <w:t>, перейдя по ссылке:</w:t>
      </w:r>
    </w:p>
    <w:p w:rsidR="00937D20" w:rsidRDefault="00937D20" w:rsidP="00082B49">
      <w:pPr>
        <w:spacing w:after="0" w:line="360" w:lineRule="auto"/>
        <w:ind w:left="426"/>
        <w:contextualSpacing/>
        <w:rPr>
          <w:rFonts w:ascii="Times New Roman" w:hAnsi="Times New Roman" w:cs="Times New Roman"/>
          <w:i/>
          <w:sz w:val="28"/>
        </w:rPr>
      </w:pPr>
      <w:hyperlink r:id="rId7" w:history="1">
        <w:r w:rsidRPr="00937D20">
          <w:rPr>
            <w:rStyle w:val="a3"/>
            <w:rFonts w:ascii="Times New Roman" w:hAnsi="Times New Roman"/>
            <w:sz w:val="28"/>
          </w:rPr>
          <w:t>https://youtu.be/pJRmW-qSank</w:t>
        </w:r>
      </w:hyperlink>
      <w:r w:rsidRPr="00937D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(от 17:27 до  22:56)</w:t>
      </w:r>
    </w:p>
    <w:p w:rsidR="00082B49" w:rsidRPr="00082B49" w:rsidRDefault="00082B49" w:rsidP="00937D20">
      <w:pPr>
        <w:spacing w:after="0" w:line="360" w:lineRule="auto"/>
        <w:ind w:left="426"/>
        <w:contextualSpacing/>
        <w:rPr>
          <w:color w:val="1F497D" w:themeColor="text2"/>
          <w:u w:val="single"/>
        </w:rPr>
      </w:pPr>
      <w:r w:rsidRPr="00082B49">
        <w:rPr>
          <w:rFonts w:ascii="Times New Roman" w:hAnsi="Times New Roman" w:cs="Times New Roman"/>
          <w:sz w:val="28"/>
        </w:rPr>
        <w:t xml:space="preserve">- Прочитать материал в учебнике о </w:t>
      </w:r>
      <w:r>
        <w:rPr>
          <w:rFonts w:ascii="Times New Roman" w:hAnsi="Times New Roman" w:cs="Times New Roman"/>
          <w:sz w:val="28"/>
        </w:rPr>
        <w:t>Финале симфонии</w:t>
      </w:r>
      <w:r w:rsidRPr="00082B49">
        <w:rPr>
          <w:rFonts w:ascii="Times New Roman" w:hAnsi="Times New Roman" w:cs="Times New Roman"/>
          <w:sz w:val="28"/>
        </w:rPr>
        <w:t>:</w:t>
      </w:r>
      <w:r w:rsidR="00937D20">
        <w:rPr>
          <w:color w:val="1F497D" w:themeColor="text2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</w:rPr>
        <w:t>страницы 127-128</w:t>
      </w:r>
      <w:r w:rsidRPr="00082B49">
        <w:rPr>
          <w:rFonts w:ascii="Times New Roman" w:hAnsi="Times New Roman" w:cs="Times New Roman"/>
          <w:i/>
          <w:sz w:val="28"/>
        </w:rPr>
        <w:t>;</w:t>
      </w:r>
    </w:p>
    <w:p w:rsidR="00082B49" w:rsidRDefault="00082B49" w:rsidP="00082B49">
      <w:pPr>
        <w:spacing w:after="0" w:line="360" w:lineRule="auto"/>
        <w:ind w:left="426"/>
        <w:contextualSpacing/>
        <w:rPr>
          <w:rFonts w:ascii="Times New Roman" w:hAnsi="Times New Roman" w:cs="Times New Roman"/>
          <w:i/>
          <w:sz w:val="28"/>
        </w:rPr>
      </w:pPr>
      <w:r w:rsidRPr="00082B49">
        <w:rPr>
          <w:rFonts w:ascii="Times New Roman" w:hAnsi="Times New Roman" w:cs="Times New Roman"/>
          <w:sz w:val="28"/>
        </w:rPr>
        <w:t xml:space="preserve">- послушать </w:t>
      </w:r>
      <w:r w:rsidR="00937D20">
        <w:rPr>
          <w:rFonts w:ascii="Times New Roman" w:hAnsi="Times New Roman" w:cs="Times New Roman"/>
          <w:sz w:val="28"/>
        </w:rPr>
        <w:t>Финал симфонии, перейдя по ссылке:</w:t>
      </w:r>
    </w:p>
    <w:p w:rsidR="00937D20" w:rsidRDefault="00937D20" w:rsidP="00937D20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</w:rPr>
      </w:pPr>
      <w:hyperlink r:id="rId8" w:history="1">
        <w:r w:rsidRPr="00937D20">
          <w:rPr>
            <w:rStyle w:val="a3"/>
            <w:rFonts w:ascii="Times New Roman" w:hAnsi="Times New Roman"/>
            <w:sz w:val="28"/>
          </w:rPr>
          <w:t>https://youtu.be/pJRmW-qSank</w:t>
        </w:r>
      </w:hyperlink>
      <w:r w:rsidRPr="00937D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(о</w:t>
      </w:r>
      <w:r w:rsidR="00463715">
        <w:rPr>
          <w:rFonts w:ascii="Times New Roman" w:hAnsi="Times New Roman" w:cs="Times New Roman"/>
          <w:sz w:val="28"/>
        </w:rPr>
        <w:t>т 22:57</w:t>
      </w:r>
      <w:r>
        <w:rPr>
          <w:rFonts w:ascii="Times New Roman" w:hAnsi="Times New Roman" w:cs="Times New Roman"/>
          <w:sz w:val="28"/>
        </w:rPr>
        <w:t xml:space="preserve"> до  конца)</w:t>
      </w:r>
    </w:p>
    <w:p w:rsidR="00082B49" w:rsidRPr="00082B49" w:rsidRDefault="00937D20" w:rsidP="00937D20">
      <w:pPr>
        <w:spacing w:after="0" w:line="360" w:lineRule="auto"/>
        <w:ind w:left="426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Обратите внимание, что Финал симфонии начинается без перерыва.</w:t>
      </w:r>
    </w:p>
    <w:p w:rsidR="00082B49" w:rsidRPr="00082B49" w:rsidRDefault="00082B49" w:rsidP="003E63F9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82B49">
        <w:rPr>
          <w:rFonts w:ascii="Times New Roman" w:hAnsi="Times New Roman" w:cs="Times New Roman"/>
          <w:sz w:val="28"/>
        </w:rPr>
        <w:t xml:space="preserve">2.  </w:t>
      </w:r>
      <w:r w:rsidRPr="00082B49">
        <w:rPr>
          <w:rFonts w:ascii="Times New Roman" w:hAnsi="Times New Roman" w:cs="Times New Roman"/>
          <w:b/>
          <w:i/>
          <w:sz w:val="28"/>
        </w:rPr>
        <w:t>Записать в тетрадь:</w:t>
      </w:r>
    </w:p>
    <w:p w:rsidR="00082B49" w:rsidRPr="00082B49" w:rsidRDefault="00082B49" w:rsidP="003E63F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82B49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082B49">
        <w:rPr>
          <w:rFonts w:ascii="Times New Roman" w:hAnsi="Times New Roman" w:cs="Times New Roman"/>
          <w:sz w:val="28"/>
        </w:rPr>
        <w:t>ван</w:t>
      </w:r>
      <w:proofErr w:type="spellEnd"/>
      <w:r w:rsidRPr="00082B49">
        <w:rPr>
          <w:rFonts w:ascii="Times New Roman" w:hAnsi="Times New Roman" w:cs="Times New Roman"/>
          <w:sz w:val="28"/>
        </w:rPr>
        <w:t xml:space="preserve"> Бетховен – автор </w:t>
      </w:r>
      <w:r w:rsidR="003E63F9">
        <w:rPr>
          <w:rFonts w:ascii="Times New Roman" w:hAnsi="Times New Roman" w:cs="Times New Roman"/>
          <w:sz w:val="28"/>
        </w:rPr>
        <w:t>9 симфоний, 11 симфонических увертюр.</w:t>
      </w:r>
    </w:p>
    <w:p w:rsidR="00082B49" w:rsidRDefault="003E63F9" w:rsidP="003E63F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Симфония  №5 (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3E63F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moll</w:t>
      </w:r>
      <w:r w:rsidRPr="003E63F9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 –  сочинялась в 1805-1808 г.г.</w:t>
      </w:r>
    </w:p>
    <w:p w:rsidR="003E63F9" w:rsidRDefault="003E63F9" w:rsidP="003E63F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Эпиграф симфонии, который написал сам автор: «Так судьба стучится в дверь»</w:t>
      </w:r>
    </w:p>
    <w:p w:rsidR="003E63F9" w:rsidRDefault="003E63F9" w:rsidP="003E63F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симфонии: от мрака к свету, через борьбу к победе; от «темы зла» (лейтмотив судьбы) через борьбу и препятствия к победе человека над судьбой.</w:t>
      </w:r>
    </w:p>
    <w:p w:rsidR="003E63F9" w:rsidRPr="00082B49" w:rsidRDefault="003E63F9" w:rsidP="003E63F9">
      <w:pPr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Style w:val="a5"/>
        <w:tblW w:w="0" w:type="auto"/>
        <w:tblLook w:val="04A0"/>
      </w:tblPr>
      <w:tblGrid>
        <w:gridCol w:w="1384"/>
        <w:gridCol w:w="2126"/>
        <w:gridCol w:w="1985"/>
        <w:gridCol w:w="1843"/>
        <w:gridCol w:w="2233"/>
      </w:tblGrid>
      <w:tr w:rsidR="00082B49" w:rsidRPr="00082B49" w:rsidTr="00FB1901">
        <w:tc>
          <w:tcPr>
            <w:tcW w:w="1384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:rsidR="00082B49" w:rsidRPr="00082B49" w:rsidRDefault="00082B49" w:rsidP="00082B4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082B49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Тональность</w:t>
            </w:r>
          </w:p>
        </w:tc>
        <w:tc>
          <w:tcPr>
            <w:tcW w:w="1985" w:type="dxa"/>
          </w:tcPr>
          <w:p w:rsidR="00082B49" w:rsidRPr="00082B49" w:rsidRDefault="00082B49" w:rsidP="00082B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82B49">
              <w:rPr>
                <w:rFonts w:ascii="Times New Roman" w:hAnsi="Times New Roman" w:cs="Times New Roman"/>
                <w:i/>
                <w:sz w:val="28"/>
              </w:rPr>
              <w:t>Темп</w:t>
            </w:r>
          </w:p>
        </w:tc>
        <w:tc>
          <w:tcPr>
            <w:tcW w:w="1843" w:type="dxa"/>
          </w:tcPr>
          <w:p w:rsidR="00082B49" w:rsidRPr="00082B49" w:rsidRDefault="00082B49" w:rsidP="00082B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82B49">
              <w:rPr>
                <w:rFonts w:ascii="Times New Roman" w:hAnsi="Times New Roman" w:cs="Times New Roman"/>
                <w:i/>
                <w:sz w:val="28"/>
              </w:rPr>
              <w:t>Форма</w:t>
            </w:r>
          </w:p>
        </w:tc>
        <w:tc>
          <w:tcPr>
            <w:tcW w:w="2233" w:type="dxa"/>
          </w:tcPr>
          <w:p w:rsidR="00082B49" w:rsidRPr="00082B49" w:rsidRDefault="00082B49" w:rsidP="00082B49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82B49">
              <w:rPr>
                <w:rFonts w:ascii="Times New Roman" w:hAnsi="Times New Roman" w:cs="Times New Roman"/>
                <w:i/>
                <w:sz w:val="28"/>
              </w:rPr>
              <w:t>Характер</w:t>
            </w:r>
          </w:p>
        </w:tc>
      </w:tr>
      <w:tr w:rsidR="00082B49" w:rsidRPr="00082B49" w:rsidTr="00FB1901">
        <w:tc>
          <w:tcPr>
            <w:tcW w:w="1384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082B49">
              <w:rPr>
                <w:rFonts w:ascii="Times New Roman" w:hAnsi="Times New Roman" w:cs="Times New Roman"/>
                <w:i/>
                <w:color w:val="1F497D" w:themeColor="text2"/>
                <w:sz w:val="28"/>
                <w:lang w:val="en-US"/>
              </w:rPr>
              <w:t xml:space="preserve"> </w:t>
            </w:r>
            <w:r w:rsidRPr="00082B49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I часть</w:t>
            </w:r>
          </w:p>
        </w:tc>
        <w:tc>
          <w:tcPr>
            <w:tcW w:w="2126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985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843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2233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</w:tr>
      <w:tr w:rsidR="00082B49" w:rsidRPr="00082B49" w:rsidTr="00FB1901">
        <w:tc>
          <w:tcPr>
            <w:tcW w:w="1384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u w:val="single"/>
              </w:rPr>
            </w:pPr>
            <w:r w:rsidRPr="00082B49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/>
              </w:rPr>
              <w:t xml:space="preserve"> II</w:t>
            </w:r>
            <w:r w:rsidRPr="00082B49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часть</w:t>
            </w:r>
          </w:p>
        </w:tc>
        <w:tc>
          <w:tcPr>
            <w:tcW w:w="2126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985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843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2233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</w:tr>
      <w:tr w:rsidR="00082B49" w:rsidRPr="00082B49" w:rsidTr="00FB1901">
        <w:tc>
          <w:tcPr>
            <w:tcW w:w="1384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u w:val="single"/>
              </w:rPr>
            </w:pPr>
            <w:r w:rsidRPr="00082B49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/>
              </w:rPr>
              <w:t xml:space="preserve"> </w:t>
            </w:r>
            <w:r w:rsidRPr="00082B49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I</w:t>
            </w:r>
            <w:r w:rsidRPr="00082B49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/>
              </w:rPr>
              <w:t>II</w:t>
            </w:r>
            <w:r w:rsidRPr="00082B49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часть</w:t>
            </w:r>
          </w:p>
        </w:tc>
        <w:tc>
          <w:tcPr>
            <w:tcW w:w="2126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985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843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2233" w:type="dxa"/>
          </w:tcPr>
          <w:p w:rsidR="00082B49" w:rsidRPr="00082B49" w:rsidRDefault="00082B49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</w:tr>
      <w:tr w:rsidR="00937D20" w:rsidRPr="00082B49" w:rsidTr="00FB1901">
        <w:tc>
          <w:tcPr>
            <w:tcW w:w="1384" w:type="dxa"/>
          </w:tcPr>
          <w:p w:rsidR="00937D20" w:rsidRPr="00937D20" w:rsidRDefault="00937D20" w:rsidP="00082B4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часть</w:t>
            </w:r>
          </w:p>
        </w:tc>
        <w:tc>
          <w:tcPr>
            <w:tcW w:w="2126" w:type="dxa"/>
          </w:tcPr>
          <w:p w:rsidR="00937D20" w:rsidRPr="00082B49" w:rsidRDefault="00937D20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985" w:type="dxa"/>
          </w:tcPr>
          <w:p w:rsidR="00937D20" w:rsidRPr="00082B49" w:rsidRDefault="00937D20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1843" w:type="dxa"/>
          </w:tcPr>
          <w:p w:rsidR="00937D20" w:rsidRPr="00082B49" w:rsidRDefault="00937D20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  <w:tc>
          <w:tcPr>
            <w:tcW w:w="2233" w:type="dxa"/>
          </w:tcPr>
          <w:p w:rsidR="00937D20" w:rsidRPr="00082B49" w:rsidRDefault="00937D20" w:rsidP="00082B4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</w:p>
        </w:tc>
      </w:tr>
    </w:tbl>
    <w:p w:rsidR="00082B49" w:rsidRPr="00082B49" w:rsidRDefault="00082B49" w:rsidP="00082B49">
      <w:pPr>
        <w:rPr>
          <w:rFonts w:ascii="Times New Roman" w:hAnsi="Times New Roman" w:cs="Times New Roman"/>
          <w:sz w:val="12"/>
          <w:szCs w:val="28"/>
        </w:rPr>
      </w:pPr>
    </w:p>
    <w:p w:rsidR="00082B49" w:rsidRPr="00082B49" w:rsidRDefault="00082B49" w:rsidP="00082B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2B49">
        <w:rPr>
          <w:rFonts w:ascii="Times New Roman" w:hAnsi="Times New Roman" w:cs="Times New Roman"/>
          <w:sz w:val="28"/>
          <w:szCs w:val="28"/>
        </w:rPr>
        <w:t>3.</w:t>
      </w:r>
      <w:r w:rsidRPr="00082B4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82B49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</w:p>
    <w:p w:rsidR="00082B49" w:rsidRPr="00082B49" w:rsidRDefault="00082B49" w:rsidP="00082B49">
      <w:pPr>
        <w:rPr>
          <w:rFonts w:ascii="Times New Roman" w:hAnsi="Times New Roman" w:cs="Times New Roman"/>
          <w:sz w:val="28"/>
          <w:szCs w:val="28"/>
        </w:rPr>
      </w:pPr>
      <w:r w:rsidRPr="00082B49">
        <w:rPr>
          <w:rFonts w:ascii="Times New Roman" w:hAnsi="Times New Roman" w:cs="Times New Roman"/>
          <w:sz w:val="28"/>
          <w:szCs w:val="28"/>
        </w:rPr>
        <w:t xml:space="preserve">    - самостоятельно заполнить таблицу (опираясь на материал в учебнике);</w:t>
      </w:r>
    </w:p>
    <w:p w:rsidR="00082B49" w:rsidRPr="00082B49" w:rsidRDefault="00082B49" w:rsidP="00082B49">
      <w:pPr>
        <w:contextualSpacing/>
        <w:rPr>
          <w:rFonts w:ascii="Times New Roman" w:hAnsi="Times New Roman" w:cs="Times New Roman"/>
          <w:i/>
          <w:color w:val="000000" w:themeColor="text1"/>
          <w:sz w:val="28"/>
        </w:rPr>
      </w:pP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>4. Записанный конспект и выполненное задание сделать фото или скан и отправить не поздн</w:t>
      </w:r>
      <w:r w:rsidR="003E63F9">
        <w:rPr>
          <w:rFonts w:ascii="Times New Roman" w:hAnsi="Times New Roman" w:cs="Times New Roman"/>
          <w:b/>
          <w:i/>
          <w:color w:val="000000" w:themeColor="text1"/>
          <w:sz w:val="28"/>
        </w:rPr>
        <w:t>ее 24</w:t>
      </w: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апреля на адрес электронной почты:</w:t>
      </w:r>
      <w:r w:rsidRPr="00082B4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9" w:history="1">
        <w:r w:rsidRPr="003E63F9">
          <w:rPr>
            <w:rFonts w:ascii="Times New Roman" w:hAnsi="Times New Roman" w:cs="Times New Roman"/>
            <w:b/>
            <w:bCs/>
            <w:color w:val="0000FF"/>
            <w:sz w:val="28"/>
            <w:u w:val="single"/>
          </w:rPr>
          <w:t>teoretikialdshi@gmail.</w:t>
        </w:r>
        <w:r w:rsidRPr="003E63F9">
          <w:rPr>
            <w:rFonts w:ascii="Times New Roman" w:hAnsi="Times New Roman" w:cs="Times New Roman"/>
            <w:b/>
            <w:bCs/>
            <w:color w:val="0000FF"/>
            <w:sz w:val="28"/>
            <w:u w:val="single"/>
            <w:lang w:val="en-US"/>
          </w:rPr>
          <w:t>com</w:t>
        </w:r>
      </w:hyperlink>
    </w:p>
    <w:p w:rsidR="00082B49" w:rsidRPr="00082B49" w:rsidRDefault="00082B49" w:rsidP="00082B49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или  на  </w:t>
      </w:r>
      <w:proofErr w:type="spellStart"/>
      <w:r w:rsidRPr="00082B49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WhatsApp</w:t>
      </w:r>
      <w:proofErr w:type="spellEnd"/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по номеру телефона: 8-912-267-88-56</w:t>
      </w:r>
    </w:p>
    <w:p w:rsidR="008D1945" w:rsidRPr="003E63F9" w:rsidRDefault="00082B49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>В теме письма указать: для М.Л. Топорковой,  от кого.</w:t>
      </w:r>
    </w:p>
    <w:sectPr w:rsidR="008D1945" w:rsidRPr="003E63F9" w:rsidSect="003E63F9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3B7"/>
    <w:multiLevelType w:val="hybridMultilevel"/>
    <w:tmpl w:val="A630EEE4"/>
    <w:lvl w:ilvl="0" w:tplc="CC7AF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B49"/>
    <w:rsid w:val="00082B49"/>
    <w:rsid w:val="003E63F9"/>
    <w:rsid w:val="00463715"/>
    <w:rsid w:val="008D1945"/>
    <w:rsid w:val="0093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B4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82B49"/>
    <w:pPr>
      <w:ind w:left="720"/>
      <w:contextualSpacing/>
    </w:pPr>
  </w:style>
  <w:style w:type="table" w:styleId="a5">
    <w:name w:val="Table Grid"/>
    <w:basedOn w:val="a1"/>
    <w:uiPriority w:val="59"/>
    <w:rsid w:val="00082B4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JRmW-qS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JRmW-qS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JRmW-qSa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pJRmW-qS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oretikialdsh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2020-04-16T19:59:00Z</dcterms:created>
  <dcterms:modified xsi:type="dcterms:W3CDTF">2020-04-16T20:26:00Z</dcterms:modified>
</cp:coreProperties>
</file>