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FF" w:rsidRDefault="000C5646" w:rsidP="00D011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D011FF">
        <w:rPr>
          <w:rFonts w:ascii="Times New Roman" w:hAnsi="Times New Roman" w:cs="Times New Roman"/>
          <w:b/>
          <w:sz w:val="28"/>
        </w:rPr>
        <w:t>Музыкальная литература, 1 класс (5 лет обучения)</w:t>
      </w:r>
    </w:p>
    <w:p w:rsidR="00D011FF" w:rsidRDefault="00D011FF" w:rsidP="00D011FF">
      <w:pPr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8"/>
        </w:rPr>
        <w:t>Тема урока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  <w:u w:val="single"/>
        </w:rPr>
        <w:t>Балет</w:t>
      </w:r>
      <w:r w:rsidR="00DA1129">
        <w:rPr>
          <w:rFonts w:ascii="Times New Roman" w:hAnsi="Times New Roman" w:cs="Times New Roman"/>
          <w:sz w:val="28"/>
          <w:u w:val="single"/>
        </w:rPr>
        <w:t xml:space="preserve"> П.И. Чайковского «Щелкунчик»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0C5646" w:rsidRDefault="000C5646" w:rsidP="000C5646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i/>
          <w:sz w:val="28"/>
        </w:rPr>
      </w:pPr>
      <w:r w:rsidRPr="000C5646">
        <w:rPr>
          <w:rFonts w:ascii="Times New Roman" w:hAnsi="Times New Roman" w:cs="Times New Roman"/>
          <w:i/>
          <w:sz w:val="28"/>
        </w:rPr>
        <w:t>Прочитать материал:</w:t>
      </w:r>
    </w:p>
    <w:p w:rsidR="000C5646" w:rsidRPr="0049356D" w:rsidRDefault="000C5646" w:rsidP="000C5646">
      <w:pPr>
        <w:pStyle w:val="1"/>
        <w:spacing w:before="240" w:beforeAutospacing="0" w:after="60" w:afterAutospacing="0"/>
        <w:jc w:val="center"/>
        <w:rPr>
          <w:color w:val="000000"/>
          <w:sz w:val="32"/>
          <w:szCs w:val="32"/>
        </w:rPr>
      </w:pPr>
      <w:r>
        <w:rPr>
          <w:sz w:val="28"/>
        </w:rPr>
        <w:t xml:space="preserve"> </w:t>
      </w:r>
      <w:r w:rsidRPr="0049356D">
        <w:rPr>
          <w:color w:val="000000"/>
          <w:sz w:val="32"/>
          <w:szCs w:val="32"/>
        </w:rPr>
        <w:t>П. И. Чайковский. «Щелкунчик»</w:t>
      </w:r>
    </w:p>
    <w:p w:rsidR="000C5646" w:rsidRPr="0049356D" w:rsidRDefault="000C5646" w:rsidP="000C5646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35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Балет-феерия в двух действиях и трех картинах</w:t>
      </w:r>
    </w:p>
    <w:p w:rsidR="000C5646" w:rsidRPr="000C5646" w:rsidRDefault="000C5646" w:rsidP="000C5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564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C5646" w:rsidRPr="000C5646" w:rsidRDefault="000C5646" w:rsidP="000C56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Двухактный балет «Щелкунчик» заказан был Чайковскому дирекцией императорских театров в начале 1891 года. Вскоре композитором была получена от Петипа написанная подробная программа «Щелкунчика». А 25 фев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раля Чайковский уже сообщает в одном из писем, что работает над бале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том «изо всей мочи»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,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 а в январе-феврале 1892 года </w:t>
      </w:r>
      <w:proofErr w:type="gramStart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к</w:t>
      </w:r>
      <w:proofErr w:type="gramEnd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балет был уже готов и  полностью инструментован</w:t>
      </w:r>
      <w:r w:rsidRPr="000C564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.</w:t>
      </w:r>
    </w:p>
    <w:p w:rsidR="000C5646" w:rsidRPr="000C5646" w:rsidRDefault="000C5646" w:rsidP="000C56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Музыка «Щелкунчика» впервые прозвучала 7 марта 1892 года в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одном из Петербургских симфонических концертов Русского музыкального обще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ства (РМО). По свидетельству брата композитора, «успех нового произведения был боль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шой. Из шести номеров сюиты пять было повторено по единодушному тре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бованию публики».</w:t>
      </w:r>
    </w:p>
    <w:p w:rsidR="000C5646" w:rsidRPr="000C5646" w:rsidRDefault="000C5646" w:rsidP="000C56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С успехом прошла и театральная премьера балета, которая состоялась 6 декабря 1892 года в Петербурге на сцене </w:t>
      </w:r>
      <w:proofErr w:type="spellStart"/>
      <w:r w:rsidRPr="000C5646">
        <w:rPr>
          <w:rFonts w:ascii="Times New Roman" w:eastAsia="Times New Roman" w:hAnsi="Times New Roman" w:cs="Times New Roman"/>
          <w:color w:val="000000"/>
          <w:sz w:val="28"/>
        </w:rPr>
        <w:t>Мариинского</w:t>
      </w:r>
      <w:proofErr w:type="spellEnd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 театра. Поста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новщиком «Щелкунчика» был Д. Иванов, заменивший уже в начале работы над спектаклем тяжело заболевшего М. Петипа. Декорации первого дей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 xml:space="preserve">ствия принадлежали К. М. Иванову, второго — академику живописи М. И. </w:t>
      </w:r>
      <w:proofErr w:type="spellStart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Бочарову</w:t>
      </w:r>
      <w:proofErr w:type="spellEnd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. Костюмы готовились по эскизам И. А. Всеволожского. На следующий день после премьеры композитор писал брату: «Милый Толя, опера и балет имели вчера большой успех. Особенно опера всем очень понравилась... Постановка того и другого великолепна, а в балете даже слишком великолепна, — глаза устают от этой роскоши». Но отзывы прессы были далеко не единодушны. Среди высказываний о музыке наря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ду </w:t>
      </w:r>
      <w:proofErr w:type="gramStart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с</w:t>
      </w:r>
      <w:proofErr w:type="gramEnd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 самыми восторженными попадались и такие: «Щелкунчик» «кроме ску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ки ничего не доставил», «музыка его далеко не то, что требуется для балета» («Петербургская газета»).</w:t>
      </w:r>
    </w:p>
    <w:p w:rsidR="000C5646" w:rsidRDefault="000C5646" w:rsidP="000C56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Либретто «Щелкунчика» сочинено М. Петипа по известной сказке Э. Т.Гофмана «Щелкунчик и мышиный царь» (из цикла «</w:t>
      </w:r>
      <w:proofErr w:type="spellStart"/>
      <w:r w:rsidRPr="000C5646">
        <w:rPr>
          <w:rFonts w:ascii="Times New Roman" w:eastAsia="Times New Roman" w:hAnsi="Times New Roman" w:cs="Times New Roman"/>
          <w:color w:val="000000"/>
          <w:sz w:val="28"/>
        </w:rPr>
        <w:t>Серапионовы</w:t>
      </w:r>
      <w:proofErr w:type="spellEnd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 братья») во французской переработке А. Дюма. </w:t>
      </w:r>
    </w:p>
    <w:p w:rsidR="000C5646" w:rsidRPr="000C5646" w:rsidRDefault="0049356D" w:rsidP="000C56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</w:t>
      </w:r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По своему общему </w:t>
      </w:r>
      <w:r w:rsidR="000C5646" w:rsidRPr="0049356D">
        <w:rPr>
          <w:rFonts w:ascii="Times New Roman" w:eastAsia="Times New Roman" w:hAnsi="Times New Roman" w:cs="Times New Roman"/>
          <w:i/>
          <w:color w:val="000000"/>
          <w:sz w:val="28"/>
          <w:szCs w:val="27"/>
          <w:u w:val="single"/>
        </w:rPr>
        <w:t>идейному смыслу «Щелкунчик</w:t>
      </w:r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» Чайковского имеет много общего с другими его балетами: </w:t>
      </w:r>
      <w:r w:rsidR="000C5646" w:rsidRPr="0049356D">
        <w:rPr>
          <w:rFonts w:ascii="Times New Roman" w:eastAsia="Times New Roman" w:hAnsi="Times New Roman" w:cs="Times New Roman"/>
          <w:i/>
          <w:color w:val="000000"/>
          <w:sz w:val="28"/>
          <w:szCs w:val="27"/>
          <w:u w:val="single"/>
        </w:rPr>
        <w:t>здесь тот же основной мотив пре</w:t>
      </w:r>
      <w:r w:rsidR="000C5646" w:rsidRPr="0049356D">
        <w:rPr>
          <w:rFonts w:ascii="Times New Roman" w:eastAsia="Times New Roman" w:hAnsi="Times New Roman" w:cs="Times New Roman"/>
          <w:i/>
          <w:color w:val="000000"/>
          <w:sz w:val="28"/>
          <w:szCs w:val="27"/>
          <w:u w:val="single"/>
        </w:rPr>
        <w:softHyphen/>
        <w:t>одоления «злых чар» победоносной силой любви и человечности</w:t>
      </w:r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. </w:t>
      </w:r>
      <w:proofErr w:type="gramStart"/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Недоброе</w:t>
      </w:r>
      <w:proofErr w:type="gramEnd"/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, враждебное человеку олицетворено в образах таинственного фокусника </w:t>
      </w:r>
      <w:proofErr w:type="spellStart"/>
      <w:r w:rsidR="000C5646" w:rsidRPr="000C5646">
        <w:rPr>
          <w:rFonts w:ascii="Times New Roman" w:eastAsia="Times New Roman" w:hAnsi="Times New Roman" w:cs="Times New Roman"/>
          <w:color w:val="000000"/>
          <w:sz w:val="28"/>
        </w:rPr>
        <w:t>Дроссельмейера</w:t>
      </w:r>
      <w:proofErr w:type="spellEnd"/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, совы на часах и мышиного царства. Им противопостав</w:t>
      </w:r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 xml:space="preserve">лен мир детской души,— еще робкой, пугливой, но именно </w:t>
      </w:r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>потому особен</w:t>
      </w:r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 трогательной в своей сердечности и инстинктивном стремлении к добру. Нежная преданность Клары побеждает колдовство </w:t>
      </w:r>
      <w:proofErr w:type="spellStart"/>
      <w:r w:rsidR="000C5646" w:rsidRPr="000C5646">
        <w:rPr>
          <w:rFonts w:ascii="Times New Roman" w:eastAsia="Times New Roman" w:hAnsi="Times New Roman" w:cs="Times New Roman"/>
          <w:color w:val="000000"/>
          <w:sz w:val="28"/>
        </w:rPr>
        <w:t>Дроссельмейера</w:t>
      </w:r>
      <w:proofErr w:type="spellEnd"/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, осво</w:t>
      </w:r>
      <w:r w:rsidR="000C5646"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бождает из плена прекрасного юношу Щелкунчика, утверждает свет и радость.</w:t>
      </w:r>
    </w:p>
    <w:p w:rsidR="000C5646" w:rsidRPr="000C5646" w:rsidRDefault="000C5646" w:rsidP="000C56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Второе действие балета представляет собой разросшийся до грандиоз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ных размеров финальный праздничный дивертисмент. Его основная часть — пестрая галерея характерных танцев, где проявилось  неистощимое вообра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жение и блестящее мастерство Чайковского. Каждая из характерных ми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ниатюр этой сюиты — новая, своеобразная находка в области инструмен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товки. «Знойное» и томное звучание струнных в восточном танце, пронзи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тельно свистящая мелодия флейты пикколо в игрушечном «китайском» танце, тающие хрустальные аккорды челесты в вариации феи Драже, — все это составляет неповторимую оригинальность и особенную прелесть партитуры «Щелкунчика».</w:t>
      </w:r>
    </w:p>
    <w:p w:rsidR="000C5646" w:rsidRDefault="000C5646" w:rsidP="000C56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Предметом заботы композитора было изобретение особых тембровых эффектов, могущих передать всю сказочную необычайность второго дей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ствия балета. В связи с этим, видимо, он и обратил внимание на недавно изобретенную тогда челесту. Чайковский был од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 xml:space="preserve">ним из первых, кто ввел в симфонический оркестр прозрачный, «тающий», поистине волшебный звук челесты. В «Щелкунчике» наряду с челестой большую роль играют также и другие </w:t>
      </w:r>
      <w:proofErr w:type="gramStart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>тембры</w:t>
      </w:r>
      <w:proofErr w:type="gramEnd"/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и тембровые соче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тания (в частности, хор детских голосов в «Вальсе снежинок»), создающие впечатление сказочной фееричности. Характерный колорит вносят детские музыкальные инструменты, использованные Чайковским в сценах укачива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ния больного Щелкунчика (колыбельная из № 5) и битвы мышей с оло</w:t>
      </w:r>
      <w:r w:rsidRPr="000C5646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вянными солдатиками (№ 7).</w:t>
      </w:r>
    </w:p>
    <w:p w:rsidR="000C5646" w:rsidRPr="000C5646" w:rsidRDefault="000C5646" w:rsidP="000C56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0C5646" w:rsidRDefault="000C5646" w:rsidP="000C5646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4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Записать в тетрадь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ответы на вопрос</w:t>
      </w:r>
      <w:r w:rsidR="004935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 (ответ должен быть полным)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5646" w:rsidRDefault="000C5646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каком году П.И. Чайковский сочинил балет «Щелкунчик»?</w:t>
      </w:r>
    </w:p>
    <w:p w:rsidR="000C5646" w:rsidRDefault="000C5646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Кто автор либретто балета?</w:t>
      </w:r>
    </w:p>
    <w:p w:rsidR="000C5646" w:rsidRDefault="000C5646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356D">
        <w:rPr>
          <w:rFonts w:ascii="Times New Roman" w:hAnsi="Times New Roman" w:cs="Times New Roman"/>
          <w:color w:val="000000" w:themeColor="text1"/>
          <w:sz w:val="28"/>
          <w:szCs w:val="28"/>
        </w:rPr>
        <w:t>Кто писал декорации  и костюмы к балету?</w:t>
      </w:r>
    </w:p>
    <w:p w:rsidR="0049356D" w:rsidRDefault="0049356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чем идейный смысл балета «Щелкунчик»?</w:t>
      </w:r>
    </w:p>
    <w:p w:rsidR="0049356D" w:rsidRDefault="0049356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Какой инструмент ввел Петр Ильич в симфонический оркестр, чтобы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темброво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«нарисовать» образ феи Драже?</w:t>
      </w:r>
    </w:p>
    <w:p w:rsidR="0049356D" w:rsidRDefault="0049356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 Посмотреть фрагменты балета, перейдя по ссылке:</w:t>
      </w:r>
    </w:p>
    <w:p w:rsidR="0049356D" w:rsidRPr="000C5646" w:rsidRDefault="0049356D" w:rsidP="0049356D">
      <w:pPr>
        <w:rPr>
          <w:rFonts w:ascii="Times New Roman" w:hAnsi="Times New Roman" w:cs="Times New Roman"/>
          <w:sz w:val="28"/>
          <w:u w:val="single"/>
        </w:rPr>
      </w:pPr>
      <w:hyperlink r:id="rId5" w:history="1">
        <w:r w:rsidRPr="009D0382">
          <w:rPr>
            <w:rStyle w:val="a3"/>
            <w:rFonts w:ascii="Times New Roman" w:hAnsi="Times New Roman" w:cs="Times New Roman"/>
            <w:sz w:val="28"/>
          </w:rPr>
          <w:t>https://youtu.be/xtLo</w:t>
        </w:r>
        <w:r w:rsidRPr="009D0382">
          <w:rPr>
            <w:rStyle w:val="a3"/>
            <w:rFonts w:ascii="Times New Roman" w:hAnsi="Times New Roman" w:cs="Times New Roman"/>
            <w:sz w:val="28"/>
          </w:rPr>
          <w:t>a</w:t>
        </w:r>
        <w:r w:rsidRPr="009D0382">
          <w:rPr>
            <w:rStyle w:val="a3"/>
            <w:rFonts w:ascii="Times New Roman" w:hAnsi="Times New Roman" w:cs="Times New Roman"/>
            <w:sz w:val="28"/>
          </w:rPr>
          <w:t>M</w:t>
        </w:r>
        <w:r w:rsidRPr="009D0382">
          <w:rPr>
            <w:rStyle w:val="a3"/>
            <w:rFonts w:ascii="Times New Roman" w:hAnsi="Times New Roman" w:cs="Times New Roman"/>
            <w:sz w:val="28"/>
          </w:rPr>
          <w:t>finbU</w:t>
        </w:r>
      </w:hyperlink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49356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желании можно посмотреть балет целиком (за несколько раз), но если просмотрите не весь, то эти фрагменты к просмотру обязательны:</w:t>
      </w:r>
    </w:p>
    <w:p w:rsidR="0049360D" w:rsidRPr="0049360D" w:rsidRDefault="0049360D" w:rsidP="000C564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1 действие (реальный мир):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08:00 – до 10:33 – марш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20:25 до 24:25 – танец Клары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Щелкунчиком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31:40 до 42:55 – сцена у елки в полночь, битва с мышами</w:t>
      </w:r>
    </w:p>
    <w:p w:rsidR="0049360D" w:rsidRDefault="0049360D" w:rsidP="000C564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 действие (путешествие в сказочную страну сладостей):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Танцевальный дивертисмент сказочных героев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1:00:00 – Испанский танец (Шоколад)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1:02:25 – Арабский танец (Кофе)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1:07:10 – Китайский танец (Чай)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1:08:35 – Русский танец (Трепак)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1:10:00 – Танец пастушков</w:t>
      </w:r>
    </w:p>
    <w:p w:rsidR="0049360D" w:rsidRDefault="0049360D" w:rsidP="000C5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1:13:35 -  Вальс цветов</w:t>
      </w:r>
    </w:p>
    <w:p w:rsidR="006554C7" w:rsidRDefault="0049360D" w:rsidP="004E06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1:29:00 – Танец феи Драже</w:t>
      </w:r>
    </w:p>
    <w:p w:rsidR="006554C7" w:rsidRPr="006554C7" w:rsidRDefault="006554C7" w:rsidP="006554C7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C7" w:rsidRPr="006554C7" w:rsidRDefault="00D011FF" w:rsidP="006554C7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Домашнее задание:</w:t>
      </w:r>
    </w:p>
    <w:p w:rsidR="006554C7" w:rsidRDefault="006815AC" w:rsidP="006815AC">
      <w:pPr>
        <w:pStyle w:val="a4"/>
        <w:ind w:left="284" w:hanging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 </w:t>
      </w:r>
      <w:r w:rsidR="004E06A2">
        <w:rPr>
          <w:rFonts w:ascii="Times New Roman" w:hAnsi="Times New Roman" w:cs="Times New Roman"/>
          <w:color w:val="000000" w:themeColor="text1"/>
          <w:sz w:val="28"/>
        </w:rPr>
        <w:t>написать в тетрадь, что такое «Дивертисмент»;</w:t>
      </w:r>
    </w:p>
    <w:p w:rsidR="004E06A2" w:rsidRDefault="006815AC" w:rsidP="006815AC">
      <w:pPr>
        <w:pStyle w:val="a4"/>
        <w:ind w:left="284" w:hanging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 выписать </w:t>
      </w:r>
      <w:r w:rsidR="004E06A2">
        <w:rPr>
          <w:rFonts w:ascii="Times New Roman" w:hAnsi="Times New Roman" w:cs="Times New Roman"/>
          <w:color w:val="000000" w:themeColor="text1"/>
          <w:sz w:val="28"/>
        </w:rPr>
        <w:t xml:space="preserve">танцы (название и героя, его исполняющего) из дивертисмента </w:t>
      </w:r>
    </w:p>
    <w:p w:rsidR="006815AC" w:rsidRDefault="004E06A2" w:rsidP="006815AC">
      <w:pPr>
        <w:pStyle w:val="a4"/>
        <w:ind w:left="284" w:hanging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2-го действия</w:t>
      </w:r>
      <w:r w:rsidR="006815AC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E06A2" w:rsidRDefault="004E06A2" w:rsidP="006815AC">
      <w:pPr>
        <w:pStyle w:val="a4"/>
        <w:ind w:left="284" w:hanging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не забыть ответить на вопросы, написанные на 2 странице этого задания.</w:t>
      </w:r>
    </w:p>
    <w:p w:rsidR="006815AC" w:rsidRPr="006554C7" w:rsidRDefault="006815AC" w:rsidP="006815AC">
      <w:pPr>
        <w:pStyle w:val="a4"/>
        <w:ind w:left="284" w:hanging="284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4E06A2" w:rsidRDefault="00D011FF" w:rsidP="00D011FF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4. </w:t>
      </w:r>
      <w:r w:rsidR="004E06A2">
        <w:rPr>
          <w:rFonts w:ascii="Times New Roman" w:hAnsi="Times New Roman" w:cs="Times New Roman"/>
          <w:i/>
          <w:color w:val="000000" w:themeColor="text1"/>
          <w:sz w:val="28"/>
        </w:rPr>
        <w:t>В</w:t>
      </w:r>
      <w:r w:rsidRPr="006815AC">
        <w:rPr>
          <w:rFonts w:ascii="Times New Roman" w:hAnsi="Times New Roman" w:cs="Times New Roman"/>
          <w:i/>
          <w:color w:val="000000" w:themeColor="text1"/>
          <w:sz w:val="28"/>
        </w:rPr>
        <w:t>ыполненное задание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сделать фото ил</w:t>
      </w:r>
      <w:r w:rsidR="00DA1129">
        <w:rPr>
          <w:rFonts w:ascii="Times New Roman" w:hAnsi="Times New Roman" w:cs="Times New Roman"/>
          <w:color w:val="000000" w:themeColor="text1"/>
          <w:sz w:val="28"/>
        </w:rPr>
        <w:t xml:space="preserve">и скан и отправить не позднее </w:t>
      </w:r>
    </w:p>
    <w:p w:rsidR="00D011FF" w:rsidRDefault="00DA1129" w:rsidP="00D011FF">
      <w:pPr>
        <w:pStyle w:val="a4"/>
        <w:ind w:left="0"/>
        <w:rPr>
          <w:rFonts w:ascii="Times New Roman" w:hAnsi="Times New Roman" w:cs="Times New Roman"/>
          <w:i/>
          <w:color w:val="000000" w:themeColor="text1"/>
          <w:sz w:val="28"/>
        </w:rPr>
      </w:pPr>
      <w:r w:rsidRPr="004E06A2">
        <w:rPr>
          <w:rFonts w:ascii="Times New Roman" w:hAnsi="Times New Roman" w:cs="Times New Roman"/>
          <w:b/>
          <w:color w:val="000000" w:themeColor="text1"/>
          <w:sz w:val="28"/>
        </w:rPr>
        <w:t>30</w:t>
      </w:r>
      <w:r w:rsidR="00D011FF" w:rsidRPr="004E06A2">
        <w:rPr>
          <w:rFonts w:ascii="Times New Roman" w:hAnsi="Times New Roman" w:cs="Times New Roman"/>
          <w:b/>
          <w:color w:val="000000" w:themeColor="text1"/>
          <w:sz w:val="28"/>
        </w:rPr>
        <w:t xml:space="preserve"> апреля</w:t>
      </w:r>
      <w:r w:rsidR="00D011FF">
        <w:rPr>
          <w:rFonts w:ascii="Times New Roman" w:hAnsi="Times New Roman" w:cs="Times New Roman"/>
          <w:color w:val="000000" w:themeColor="text1"/>
          <w:sz w:val="28"/>
        </w:rPr>
        <w:t xml:space="preserve"> на адрес электронной почты: </w:t>
      </w:r>
      <w:hyperlink r:id="rId6" w:history="1">
        <w:r w:rsidR="00D011FF">
          <w:rPr>
            <w:rStyle w:val="a3"/>
            <w:rFonts w:ascii="Times New Roman" w:hAnsi="Times New Roman" w:cs="Times New Roman"/>
            <w:sz w:val="28"/>
            <w:lang w:val="en-US"/>
          </w:rPr>
          <w:t>teoretikialdshi</w:t>
        </w:r>
        <w:r w:rsidR="00D011FF">
          <w:rPr>
            <w:rStyle w:val="a3"/>
            <w:rFonts w:ascii="Times New Roman" w:hAnsi="Times New Roman" w:cs="Times New Roman"/>
            <w:sz w:val="28"/>
          </w:rPr>
          <w:t>@</w:t>
        </w:r>
        <w:r w:rsidR="00D011FF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="00D011FF">
          <w:rPr>
            <w:rStyle w:val="a3"/>
            <w:rFonts w:ascii="Times New Roman" w:hAnsi="Times New Roman" w:cs="Times New Roman"/>
            <w:sz w:val="28"/>
          </w:rPr>
          <w:t>.</w:t>
        </w:r>
        <w:r w:rsidR="00D011FF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="00D011FF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</w:p>
    <w:p w:rsidR="00D011FF" w:rsidRDefault="00D011FF" w:rsidP="00D011FF">
      <w:pPr>
        <w:pStyle w:val="a4"/>
        <w:ind w:left="0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или 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en-US"/>
        </w:rPr>
        <w:t>WhatsApp</w:t>
      </w:r>
      <w:proofErr w:type="spellEnd"/>
      <w:r w:rsidRPr="00D011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 номеру телефона: 8-912-267-88-56</w:t>
      </w:r>
    </w:p>
    <w:p w:rsidR="00D011FF" w:rsidRDefault="00D011FF" w:rsidP="00D011FF">
      <w:pPr>
        <w:pStyle w:val="a4"/>
        <w:ind w:left="0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теме письма указать: для М.Л.Топорковой, от кого.</w:t>
      </w:r>
    </w:p>
    <w:p w:rsidR="00EC0A55" w:rsidRDefault="00EC0A55"/>
    <w:sectPr w:rsidR="00EC0A55" w:rsidSect="005B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6EB5"/>
    <w:multiLevelType w:val="hybridMultilevel"/>
    <w:tmpl w:val="95E61EB2"/>
    <w:lvl w:ilvl="0" w:tplc="0E90F156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1FF"/>
    <w:rsid w:val="000C5646"/>
    <w:rsid w:val="00424AA3"/>
    <w:rsid w:val="00427A85"/>
    <w:rsid w:val="0049356D"/>
    <w:rsid w:val="0049360D"/>
    <w:rsid w:val="004E06A2"/>
    <w:rsid w:val="005B48DF"/>
    <w:rsid w:val="006554C7"/>
    <w:rsid w:val="006815AC"/>
    <w:rsid w:val="00D011FF"/>
    <w:rsid w:val="00DA1129"/>
    <w:rsid w:val="00EC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DF"/>
  </w:style>
  <w:style w:type="paragraph" w:styleId="1">
    <w:name w:val="heading 1"/>
    <w:basedOn w:val="a"/>
    <w:link w:val="10"/>
    <w:uiPriority w:val="9"/>
    <w:qFormat/>
    <w:rsid w:val="000C5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C5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1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1FF"/>
    <w:pPr>
      <w:ind w:left="720"/>
      <w:contextualSpacing/>
    </w:pPr>
  </w:style>
  <w:style w:type="character" w:styleId="a5">
    <w:name w:val="Strong"/>
    <w:basedOn w:val="a0"/>
    <w:uiPriority w:val="22"/>
    <w:qFormat/>
    <w:rsid w:val="00D011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56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C56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ody Text"/>
    <w:basedOn w:val="a"/>
    <w:link w:val="a7"/>
    <w:uiPriority w:val="99"/>
    <w:semiHidden/>
    <w:unhideWhenUsed/>
    <w:rsid w:val="000C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C564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0C5646"/>
  </w:style>
  <w:style w:type="character" w:customStyle="1" w:styleId="spelle">
    <w:name w:val="spelle"/>
    <w:basedOn w:val="a0"/>
    <w:rsid w:val="000C5646"/>
  </w:style>
  <w:style w:type="character" w:styleId="a8">
    <w:name w:val="FollowedHyperlink"/>
    <w:basedOn w:val="a0"/>
    <w:uiPriority w:val="99"/>
    <w:semiHidden/>
    <w:unhideWhenUsed/>
    <w:rsid w:val="004935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oretikialdshi@gmail.ru" TargetMode="External"/><Relationship Id="rId5" Type="http://schemas.openxmlformats.org/officeDocument/2006/relationships/hyperlink" Target="https://youtu.be/xtLoaMfin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Стяжкин</cp:lastModifiedBy>
  <cp:revision>4</cp:revision>
  <dcterms:created xsi:type="dcterms:W3CDTF">2020-04-16T19:25:00Z</dcterms:created>
  <dcterms:modified xsi:type="dcterms:W3CDTF">2020-04-23T13:34:00Z</dcterms:modified>
</cp:coreProperties>
</file>