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1B" w:rsidRPr="00F75219" w:rsidRDefault="00F75219">
      <w:pPr>
        <w:rPr>
          <w:sz w:val="28"/>
          <w:szCs w:val="28"/>
        </w:rPr>
      </w:pPr>
      <w:r w:rsidRPr="00F75219">
        <w:rPr>
          <w:sz w:val="28"/>
          <w:szCs w:val="28"/>
        </w:rPr>
        <w:t xml:space="preserve">Здравствуйте, дети! </w:t>
      </w:r>
    </w:p>
    <w:p w:rsidR="00F75219" w:rsidRDefault="00F75219">
      <w:pPr>
        <w:rPr>
          <w:sz w:val="28"/>
          <w:szCs w:val="28"/>
        </w:rPr>
      </w:pPr>
    </w:p>
    <w:p w:rsidR="00F75219" w:rsidRDefault="00F75219" w:rsidP="00F75219">
      <w:pPr>
        <w:rPr>
          <w:sz w:val="28"/>
          <w:szCs w:val="28"/>
        </w:rPr>
      </w:pPr>
      <w:r w:rsidRPr="00F75219">
        <w:rPr>
          <w:sz w:val="28"/>
          <w:szCs w:val="28"/>
        </w:rPr>
        <w:t>Нахо</w:t>
      </w:r>
      <w:r>
        <w:rPr>
          <w:sz w:val="28"/>
          <w:szCs w:val="28"/>
        </w:rPr>
        <w:t xml:space="preserve">дясь на дистанционном обучении учим партии по хору произведения </w:t>
      </w:r>
      <w:r w:rsidR="000F7950">
        <w:rPr>
          <w:sz w:val="28"/>
          <w:szCs w:val="28"/>
        </w:rPr>
        <w:t xml:space="preserve">П.И. Чайковского " Легенда" </w:t>
      </w:r>
      <w:r>
        <w:rPr>
          <w:sz w:val="28"/>
          <w:szCs w:val="28"/>
        </w:rPr>
        <w:t xml:space="preserve">. Перед началом пения настройтесь в тональность </w:t>
      </w:r>
      <w:r w:rsidR="000F7950">
        <w:rPr>
          <w:sz w:val="28"/>
          <w:szCs w:val="28"/>
        </w:rPr>
        <w:t xml:space="preserve">ми- минор </w:t>
      </w:r>
      <w:r>
        <w:rPr>
          <w:sz w:val="28"/>
          <w:szCs w:val="28"/>
        </w:rPr>
        <w:t xml:space="preserve">(спойте гамму и тоническое трезвучие). Проигрывая на фортепиано выучите свою хоровую партию. </w:t>
      </w:r>
    </w:p>
    <w:p w:rsidR="00F75219" w:rsidRDefault="00F75219" w:rsidP="00F75219">
      <w:pPr>
        <w:rPr>
          <w:sz w:val="28"/>
          <w:szCs w:val="28"/>
        </w:rPr>
      </w:pPr>
    </w:p>
    <w:p w:rsidR="00F75219" w:rsidRPr="00F75219" w:rsidRDefault="00F75219" w:rsidP="00F75219">
      <w:pPr>
        <w:rPr>
          <w:sz w:val="28"/>
          <w:szCs w:val="28"/>
        </w:rPr>
      </w:pPr>
      <w:r>
        <w:rPr>
          <w:sz w:val="28"/>
          <w:szCs w:val="28"/>
        </w:rPr>
        <w:t>Партии будут проверяться при возобновлении обучения в школе.</w:t>
      </w:r>
    </w:p>
    <w:sectPr w:rsidR="00F75219" w:rsidRPr="00F75219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F75219"/>
    <w:rsid w:val="000125B8"/>
    <w:rsid w:val="000F7950"/>
    <w:rsid w:val="0028160B"/>
    <w:rsid w:val="00492167"/>
    <w:rsid w:val="005B3DF7"/>
    <w:rsid w:val="007301A3"/>
    <w:rsid w:val="007528D7"/>
    <w:rsid w:val="00825138"/>
    <w:rsid w:val="008C1C9C"/>
    <w:rsid w:val="008E5505"/>
    <w:rsid w:val="00AE55E0"/>
    <w:rsid w:val="00B5511B"/>
    <w:rsid w:val="00BA0F88"/>
    <w:rsid w:val="00C003FD"/>
    <w:rsid w:val="00C01774"/>
    <w:rsid w:val="00CB12C5"/>
    <w:rsid w:val="00D85F8D"/>
    <w:rsid w:val="00E02ACD"/>
    <w:rsid w:val="00E13947"/>
    <w:rsid w:val="00E546B0"/>
    <w:rsid w:val="00EF7EEB"/>
    <w:rsid w:val="00F7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3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Grizli777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2020-04-07T11:16:00Z</dcterms:created>
  <dcterms:modified xsi:type="dcterms:W3CDTF">2020-04-27T06:53:00Z</dcterms:modified>
</cp:coreProperties>
</file>